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89" w:rsidRDefault="00F77F8F" w:rsidP="00722C89">
      <w:pPr>
        <w:spacing w:after="0"/>
        <w:jc w:val="center"/>
        <w:rPr>
          <w:color w:val="C00000"/>
        </w:rPr>
      </w:pPr>
      <w:r w:rsidRPr="00F77F8F">
        <w:rPr>
          <w:color w:val="C00000"/>
        </w:rPr>
        <w:t>Информация по</w:t>
      </w:r>
      <w:r>
        <w:rPr>
          <w:color w:val="C00000"/>
        </w:rPr>
        <w:t xml:space="preserve"> вопросам повестки дня </w:t>
      </w:r>
      <w:r w:rsidR="00722C89">
        <w:rPr>
          <w:color w:val="C00000"/>
        </w:rPr>
        <w:t xml:space="preserve">годового очередного общего собрания членов </w:t>
      </w:r>
    </w:p>
    <w:p w:rsidR="00FE0214" w:rsidRDefault="00722C89" w:rsidP="00722C89">
      <w:pPr>
        <w:spacing w:after="0"/>
        <w:jc w:val="center"/>
        <w:rPr>
          <w:color w:val="C00000"/>
        </w:rPr>
      </w:pPr>
      <w:r>
        <w:rPr>
          <w:color w:val="C00000"/>
        </w:rPr>
        <w:t>ТСЖ «Красногорский 17»</w:t>
      </w:r>
      <w:r w:rsidR="00F77F8F">
        <w:rPr>
          <w:color w:val="C00000"/>
        </w:rPr>
        <w:t>.</w:t>
      </w:r>
    </w:p>
    <w:p w:rsidR="00F77F8F" w:rsidRDefault="00F77F8F" w:rsidP="00722C89">
      <w:pPr>
        <w:spacing w:after="0"/>
        <w:jc w:val="both"/>
        <w:rPr>
          <w:color w:val="000000" w:themeColor="text1"/>
        </w:rPr>
      </w:pPr>
      <w:r w:rsidRPr="00F77F8F">
        <w:rPr>
          <w:color w:val="000000" w:themeColor="text1"/>
          <w:u w:val="single"/>
        </w:rPr>
        <w:t>Вопросы №№ 1, 2, 3.</w:t>
      </w:r>
      <w:r>
        <w:rPr>
          <w:color w:val="000000" w:themeColor="text1"/>
        </w:rPr>
        <w:t xml:space="preserve"> </w:t>
      </w:r>
    </w:p>
    <w:p w:rsidR="00F77F8F" w:rsidRDefault="00F77F8F" w:rsidP="00F77F8F">
      <w:pPr>
        <w:jc w:val="both"/>
        <w:rPr>
          <w:color w:val="000000" w:themeColor="text1"/>
        </w:rPr>
      </w:pPr>
      <w:r>
        <w:rPr>
          <w:color w:val="000000" w:themeColor="text1"/>
        </w:rPr>
        <w:t>«Технические» для соблюдения процедуры проведения общего собрания.</w:t>
      </w:r>
    </w:p>
    <w:p w:rsidR="00F77F8F" w:rsidRDefault="00F77F8F" w:rsidP="00F77F8F">
      <w:pPr>
        <w:jc w:val="both"/>
      </w:pPr>
      <w:r w:rsidRPr="00F77F8F">
        <w:rPr>
          <w:color w:val="000000" w:themeColor="text1"/>
          <w:u w:val="single"/>
        </w:rPr>
        <w:t>Вопрос № 4.</w:t>
      </w:r>
      <w:r w:rsidRPr="00F77F8F">
        <w:rPr>
          <w:color w:val="000000" w:themeColor="text1"/>
        </w:rPr>
        <w:t xml:space="preserve"> </w:t>
      </w:r>
      <w:r w:rsidR="00722C89" w:rsidRPr="00722C89">
        <w:t>Досрочное прекращение полномочий председателя Правления ТСЖ</w:t>
      </w:r>
    </w:p>
    <w:p w:rsidR="0055269D" w:rsidRDefault="00722C89" w:rsidP="00F77F8F">
      <w:pPr>
        <w:spacing w:after="0"/>
        <w:ind w:firstLine="284"/>
        <w:jc w:val="both"/>
      </w:pPr>
      <w:r>
        <w:t xml:space="preserve">На прошедшем </w:t>
      </w:r>
      <w:r w:rsidR="004F21D0">
        <w:t xml:space="preserve">07.06.2022 г. заседании правления ТСЖ было принято решение о признании работы действующего председателя Щербаковой И.В. неудовлетворительной и включении в повестку дня общего собрания членов ТСЖ вопроса о досрочном прекращении ее полномочий. </w:t>
      </w:r>
      <w:r w:rsidR="0021725F">
        <w:t xml:space="preserve">В Приложении №1 к данному Протоколу указан неполный список замечаний по исполнению полномочий председателя правления ТСЖ Щербаковой И.В. по состоянию на 06.06.2022 г. </w:t>
      </w:r>
      <w:r w:rsidR="004F21D0">
        <w:t xml:space="preserve">Скан данного и других Протоколов заседаний Правления размещен в разделе </w:t>
      </w:r>
      <w:r w:rsidR="0021725F">
        <w:t xml:space="preserve">«Отчетность» </w:t>
      </w:r>
      <w:r w:rsidR="004F21D0">
        <w:t>на сайте ТСЖ</w:t>
      </w:r>
      <w:r w:rsidR="0021725F">
        <w:t>.</w:t>
      </w:r>
    </w:p>
    <w:p w:rsidR="00723D73" w:rsidRDefault="00723D73" w:rsidP="00F77F8F">
      <w:pPr>
        <w:spacing w:after="0"/>
        <w:ind w:firstLine="284"/>
        <w:jc w:val="both"/>
      </w:pPr>
    </w:p>
    <w:p w:rsidR="00723D73" w:rsidRDefault="00723D73" w:rsidP="00723D73">
      <w:pPr>
        <w:spacing w:after="0"/>
        <w:jc w:val="both"/>
      </w:pPr>
      <w:r w:rsidRPr="00723D73">
        <w:rPr>
          <w:u w:val="single"/>
        </w:rPr>
        <w:t>Вопрос 5.</w:t>
      </w:r>
      <w:r w:rsidR="00825A4F" w:rsidRPr="00825A4F">
        <w:t xml:space="preserve"> Досрочное прекращение полномочий членов Правления ТСЖ</w:t>
      </w:r>
      <w:r w:rsidRPr="00825A4F">
        <w:t>.</w:t>
      </w:r>
    </w:p>
    <w:p w:rsidR="00825A4F" w:rsidRDefault="00825A4F" w:rsidP="00723D73">
      <w:pPr>
        <w:spacing w:after="0"/>
        <w:jc w:val="both"/>
      </w:pPr>
    </w:p>
    <w:p w:rsidR="00825A4F" w:rsidRDefault="00825A4F" w:rsidP="00825A4F">
      <w:pPr>
        <w:spacing w:after="0"/>
        <w:ind w:firstLine="284"/>
        <w:jc w:val="both"/>
      </w:pPr>
      <w:r>
        <w:t>Выносится на голосование вопрос о досрочном прекращении полномочий членов Правления (исключения из Правления):</w:t>
      </w:r>
    </w:p>
    <w:p w:rsidR="00825A4F" w:rsidRDefault="00825A4F" w:rsidP="00825A4F">
      <w:pPr>
        <w:spacing w:after="0"/>
        <w:ind w:firstLine="284"/>
        <w:jc w:val="both"/>
      </w:pPr>
      <w:r>
        <w:t>- Щербаковой Ирины Вениаминовны;</w:t>
      </w:r>
    </w:p>
    <w:p w:rsidR="00825A4F" w:rsidRDefault="00825A4F" w:rsidP="00825A4F">
      <w:pPr>
        <w:spacing w:after="0"/>
        <w:ind w:firstLine="284"/>
        <w:jc w:val="both"/>
      </w:pPr>
      <w:r>
        <w:t xml:space="preserve">- Соколовой Лилии </w:t>
      </w:r>
      <w:proofErr w:type="spellStart"/>
      <w:r>
        <w:t>Рауфатовны</w:t>
      </w:r>
      <w:proofErr w:type="spellEnd"/>
      <w:r>
        <w:t>.</w:t>
      </w:r>
    </w:p>
    <w:p w:rsidR="00825A4F" w:rsidRDefault="00825A4F" w:rsidP="00825A4F">
      <w:pPr>
        <w:spacing w:after="0"/>
        <w:ind w:firstLine="284"/>
        <w:jc w:val="both"/>
      </w:pPr>
    </w:p>
    <w:p w:rsidR="00825A4F" w:rsidRDefault="00825A4F" w:rsidP="00825A4F">
      <w:pPr>
        <w:spacing w:after="0"/>
        <w:ind w:firstLine="284"/>
        <w:jc w:val="both"/>
      </w:pPr>
      <w:r>
        <w:t>Щербакова И.В. отказалась от предложения добровольно отказаться от полномочий п</w:t>
      </w:r>
      <w:r w:rsidR="00EB5324">
        <w:t>редседателя Правления ТСЖ, но остаться в Правлении. При таком поведении Щербаковой И.В. члены Правления считают обоснованным исключение ее из членов Правления.</w:t>
      </w:r>
    </w:p>
    <w:p w:rsidR="00EB5324" w:rsidRDefault="00EB5324" w:rsidP="00825A4F">
      <w:pPr>
        <w:spacing w:after="0"/>
        <w:ind w:firstLine="284"/>
        <w:jc w:val="both"/>
      </w:pPr>
      <w:r>
        <w:t xml:space="preserve">Соколова Л.Р. была выбрана в Правление решением общего собрания собственников помещений. С момента своего избрания Лилия </w:t>
      </w:r>
      <w:proofErr w:type="spellStart"/>
      <w:r>
        <w:t>Рауфатовна</w:t>
      </w:r>
      <w:proofErr w:type="spellEnd"/>
      <w:r>
        <w:t xml:space="preserve"> не участвовала в заседаниях Правления, не принимала участие в обсуждении важных вопросов по ТСЖ, никак себя не проявила. Личного заявления о выходе из состава Правления не подавала.</w:t>
      </w:r>
    </w:p>
    <w:p w:rsidR="00723D73" w:rsidRDefault="00723D73" w:rsidP="00723D73">
      <w:pPr>
        <w:spacing w:after="0"/>
        <w:jc w:val="both"/>
      </w:pPr>
    </w:p>
    <w:p w:rsidR="002A3A7F" w:rsidRDefault="002A3A7F" w:rsidP="002A3A7F">
      <w:pPr>
        <w:spacing w:after="0"/>
        <w:jc w:val="both"/>
      </w:pPr>
      <w:r w:rsidRPr="002A3A7F">
        <w:rPr>
          <w:color w:val="000000" w:themeColor="text1"/>
          <w:u w:val="single"/>
        </w:rPr>
        <w:t>Вопрос 6.</w:t>
      </w:r>
      <w:r w:rsidRPr="002A3A7F">
        <w:rPr>
          <w:color w:val="000000" w:themeColor="text1"/>
        </w:rPr>
        <w:t xml:space="preserve"> </w:t>
      </w:r>
      <w:r w:rsidR="002F07B4" w:rsidRPr="002F07B4">
        <w:t>Избрание новых членов Правления ТСЖ.</w:t>
      </w:r>
    </w:p>
    <w:p w:rsidR="002F07B4" w:rsidRDefault="002F07B4" w:rsidP="002A3A7F">
      <w:pPr>
        <w:spacing w:after="0"/>
        <w:jc w:val="both"/>
      </w:pPr>
    </w:p>
    <w:p w:rsidR="002F07B4" w:rsidRDefault="002F07B4" w:rsidP="002F07B4">
      <w:pPr>
        <w:spacing w:after="0"/>
        <w:ind w:firstLine="284"/>
        <w:jc w:val="both"/>
      </w:pPr>
      <w:r>
        <w:t>Предлагается усилить Правление ТСЖ избранием новых членов:</w:t>
      </w:r>
    </w:p>
    <w:p w:rsidR="002F07B4" w:rsidRDefault="002F07B4" w:rsidP="002F07B4">
      <w:pPr>
        <w:spacing w:after="0"/>
        <w:ind w:firstLine="284"/>
        <w:jc w:val="both"/>
      </w:pPr>
    </w:p>
    <w:p w:rsidR="002F07B4" w:rsidRDefault="002F07B4" w:rsidP="002F07B4">
      <w:pPr>
        <w:spacing w:after="0"/>
        <w:ind w:firstLine="284"/>
        <w:jc w:val="both"/>
      </w:pPr>
      <w:r>
        <w:t xml:space="preserve">- </w:t>
      </w:r>
      <w:r w:rsidRPr="00374379">
        <w:rPr>
          <w:b/>
        </w:rPr>
        <w:t>Кудряшов Станислав Иванович</w:t>
      </w:r>
      <w:r>
        <w:t>. Собственник квартиры № 508. Принял активное участие в вопросе составления технического задания на капитальный ремонт крыши, работе с потенциальными подрядчиками (получение коммерческих предложений). Готов  принимать самое активное участие в деятельности ТСЖ и улучшении условий проживания.</w:t>
      </w:r>
    </w:p>
    <w:p w:rsidR="002F07B4" w:rsidRDefault="002F07B4" w:rsidP="002F07B4">
      <w:pPr>
        <w:spacing w:after="0"/>
        <w:ind w:firstLine="284"/>
        <w:jc w:val="both"/>
      </w:pPr>
      <w:r>
        <w:t xml:space="preserve">Краткая информация о кандидате: образование высшее техническое, служба в </w:t>
      </w:r>
      <w:proofErr w:type="gramStart"/>
      <w:r>
        <w:t>ВС</w:t>
      </w:r>
      <w:proofErr w:type="gramEnd"/>
      <w:r>
        <w:t xml:space="preserve"> РФ 28 лет (в настоящее время на пенсии), опыт организации работы больших подразделений в </w:t>
      </w:r>
      <w:proofErr w:type="spellStart"/>
      <w:r>
        <w:t>Госкорпорации</w:t>
      </w:r>
      <w:proofErr w:type="spellEnd"/>
      <w:r>
        <w:t xml:space="preserve"> </w:t>
      </w:r>
      <w:proofErr w:type="spellStart"/>
      <w:r>
        <w:t>Росатом</w:t>
      </w:r>
      <w:proofErr w:type="spellEnd"/>
      <w:r>
        <w:t xml:space="preserve"> при сооружении и оснащении объектов строительства – 16 лет.</w:t>
      </w:r>
    </w:p>
    <w:p w:rsidR="00374379" w:rsidRDefault="00374379" w:rsidP="002F07B4">
      <w:pPr>
        <w:spacing w:after="0"/>
        <w:ind w:firstLine="284"/>
        <w:jc w:val="both"/>
      </w:pPr>
    </w:p>
    <w:p w:rsidR="002F07B4" w:rsidRDefault="002F07B4" w:rsidP="002F07B4">
      <w:pPr>
        <w:spacing w:after="0"/>
        <w:ind w:firstLine="284"/>
        <w:jc w:val="both"/>
      </w:pPr>
      <w:r>
        <w:t xml:space="preserve">- </w:t>
      </w:r>
      <w:proofErr w:type="spellStart"/>
      <w:r w:rsidRPr="00374379">
        <w:rPr>
          <w:b/>
        </w:rPr>
        <w:t>Шудренко</w:t>
      </w:r>
      <w:proofErr w:type="spellEnd"/>
      <w:r w:rsidRPr="00374379">
        <w:rPr>
          <w:b/>
        </w:rPr>
        <w:t xml:space="preserve"> Игорь </w:t>
      </w:r>
      <w:r w:rsidR="00374379" w:rsidRPr="00374379">
        <w:rPr>
          <w:b/>
        </w:rPr>
        <w:t>Александрович</w:t>
      </w:r>
      <w:r w:rsidR="00374379">
        <w:t xml:space="preserve">. Собственник квартиры № 570. Принял активное участие в вопросе составления технического задания на капитальный ремонт крыши, работе с потенциальными подрядчиками (получение коммерческих предложений). Провел всестороннюю оценку всех КП. Имеет опыт управления зданиями. </w:t>
      </w:r>
    </w:p>
    <w:p w:rsidR="00374379" w:rsidRDefault="00374379" w:rsidP="002F07B4">
      <w:pPr>
        <w:spacing w:after="0"/>
        <w:ind w:firstLine="284"/>
        <w:jc w:val="both"/>
      </w:pPr>
      <w:r>
        <w:t xml:space="preserve">Краткая информация о кандидате: работа в Федеральном агентстве по управлению федеральным имуществом – 1.5 года; работа в департаменте градостроительной политики </w:t>
      </w:r>
      <w:proofErr w:type="gramStart"/>
      <w:r>
        <w:t>г</w:t>
      </w:r>
      <w:proofErr w:type="gramEnd"/>
      <w:r>
        <w:t>. Москвы – 1 год; руководитель строительной фирмы более 10 лет.</w:t>
      </w:r>
    </w:p>
    <w:p w:rsidR="00374379" w:rsidRDefault="00374379" w:rsidP="002F07B4">
      <w:pPr>
        <w:spacing w:after="0"/>
        <w:ind w:firstLine="284"/>
        <w:jc w:val="both"/>
      </w:pPr>
    </w:p>
    <w:p w:rsidR="00374379" w:rsidRDefault="00374379" w:rsidP="002F07B4">
      <w:pPr>
        <w:spacing w:after="0"/>
        <w:ind w:firstLine="284"/>
        <w:jc w:val="both"/>
      </w:pPr>
      <w:r>
        <w:lastRenderedPageBreak/>
        <w:t xml:space="preserve">- </w:t>
      </w:r>
      <w:r w:rsidRPr="00374379">
        <w:rPr>
          <w:b/>
        </w:rPr>
        <w:t>Бондаренко Н.А.</w:t>
      </w:r>
      <w:r>
        <w:rPr>
          <w:b/>
        </w:rPr>
        <w:t xml:space="preserve"> </w:t>
      </w:r>
      <w:r w:rsidRPr="00374379">
        <w:t>Собственник квартиры № 543.</w:t>
      </w:r>
      <w:r>
        <w:t xml:space="preserve"> Подала письменное Заявление о включении своей кандидатуры в состав Правления ТСЖ. </w:t>
      </w:r>
    </w:p>
    <w:p w:rsidR="00374379" w:rsidRDefault="00374379" w:rsidP="002F07B4">
      <w:pPr>
        <w:spacing w:after="0"/>
        <w:ind w:firstLine="284"/>
        <w:jc w:val="both"/>
      </w:pPr>
      <w:r>
        <w:t>Краткая информация о кандидате: образование высшее юридическое, стаж работы по специальности более 37 лет.</w:t>
      </w:r>
    </w:p>
    <w:p w:rsidR="002A3A7F" w:rsidRDefault="002A3A7F" w:rsidP="00F77F8F">
      <w:pPr>
        <w:spacing w:after="0"/>
        <w:ind w:firstLine="284"/>
        <w:jc w:val="both"/>
        <w:rPr>
          <w:color w:val="000000" w:themeColor="text1"/>
        </w:rPr>
      </w:pPr>
    </w:p>
    <w:p w:rsidR="002807DF" w:rsidRDefault="002A3A7F" w:rsidP="002A3A7F">
      <w:pPr>
        <w:spacing w:after="0"/>
        <w:jc w:val="both"/>
      </w:pPr>
      <w:r w:rsidRPr="002A3A7F">
        <w:rPr>
          <w:color w:val="000000" w:themeColor="text1"/>
          <w:u w:val="single"/>
        </w:rPr>
        <w:t>Вопрос 7.</w:t>
      </w:r>
      <w:r w:rsidRPr="002807DF">
        <w:rPr>
          <w:color w:val="000000" w:themeColor="text1"/>
        </w:rPr>
        <w:t xml:space="preserve"> </w:t>
      </w:r>
      <w:r w:rsidR="005758FC" w:rsidRPr="005758FC">
        <w:t>Утверждение годового отчета о деятельности Правления ТСЖ «Красногорский 17» за 2021 г.</w:t>
      </w:r>
    </w:p>
    <w:p w:rsidR="005758FC" w:rsidRDefault="005758FC" w:rsidP="002A3A7F">
      <w:pPr>
        <w:spacing w:after="0"/>
        <w:jc w:val="both"/>
      </w:pPr>
    </w:p>
    <w:p w:rsidR="002807DF" w:rsidRDefault="005758FC" w:rsidP="002807DF">
      <w:pPr>
        <w:spacing w:after="0"/>
        <w:ind w:firstLine="284"/>
        <w:jc w:val="both"/>
      </w:pPr>
      <w:r>
        <w:t xml:space="preserve">Из всего Правления только председатель Щербакова И.В. имела временной ресурс и могла полноценно уделять время на работу с подрядными организациями. Добиться от нее годового отчета о проделанной работе так и не удалось. </w:t>
      </w:r>
      <w:r w:rsidR="003C30BD">
        <w:t>Члены Правления своими силами пытаются обобщить всю имеющуюся информацию о проделанной работе для составления годового отчета.</w:t>
      </w:r>
    </w:p>
    <w:p w:rsidR="002807DF" w:rsidRDefault="002807DF" w:rsidP="002807DF">
      <w:pPr>
        <w:spacing w:after="0"/>
        <w:ind w:firstLine="284"/>
        <w:jc w:val="both"/>
      </w:pPr>
    </w:p>
    <w:p w:rsidR="002807DF" w:rsidRDefault="002807DF" w:rsidP="002807DF">
      <w:pPr>
        <w:spacing w:after="0"/>
        <w:jc w:val="both"/>
      </w:pPr>
      <w:r w:rsidRPr="002807DF">
        <w:rPr>
          <w:u w:val="single"/>
        </w:rPr>
        <w:t>Вопрос 8.</w:t>
      </w:r>
      <w:r w:rsidRPr="002807DF">
        <w:t xml:space="preserve"> </w:t>
      </w:r>
      <w:r w:rsidR="008A6438" w:rsidRPr="008A6438">
        <w:t>Утверждение заключения ревизора по результатам проверки</w:t>
      </w:r>
      <w:r w:rsidR="008A6438">
        <w:t>.</w:t>
      </w:r>
    </w:p>
    <w:p w:rsidR="008A6438" w:rsidRDefault="008A6438" w:rsidP="002807DF">
      <w:pPr>
        <w:spacing w:after="0"/>
        <w:jc w:val="both"/>
      </w:pPr>
    </w:p>
    <w:p w:rsidR="008A6438" w:rsidRDefault="008A6438" w:rsidP="008A6438">
      <w:pPr>
        <w:spacing w:after="0"/>
        <w:ind w:firstLine="284"/>
        <w:jc w:val="both"/>
      </w:pPr>
      <w:r>
        <w:t>Ревизор Антонова Ю.В. провела проверку и составила Ревизионное заключение о проверке финансовой деятельности ТСЖ «Красногорский 17» за период с 01 июля 2021 года по 31 декабря 2021 года. Данное заключение доступно в разделе «Отчетность» на сайте ТСЖ.</w:t>
      </w:r>
    </w:p>
    <w:p w:rsidR="008A6438" w:rsidRDefault="008A6438" w:rsidP="008A6438">
      <w:pPr>
        <w:spacing w:after="0"/>
        <w:ind w:firstLine="284"/>
        <w:jc w:val="both"/>
      </w:pPr>
    </w:p>
    <w:p w:rsidR="008A6438" w:rsidRDefault="008A6438" w:rsidP="008A6438">
      <w:pPr>
        <w:spacing w:after="0"/>
        <w:jc w:val="both"/>
      </w:pPr>
      <w:r w:rsidRPr="008A6438">
        <w:rPr>
          <w:u w:val="single"/>
        </w:rPr>
        <w:t>Вопрос 9.</w:t>
      </w:r>
      <w:r w:rsidRPr="00B45418">
        <w:t xml:space="preserve"> </w:t>
      </w:r>
      <w:r w:rsidRPr="008A6438">
        <w:t>Утверждение сметы доходов и расходов ТСЖ на 2022-2023 г.</w:t>
      </w:r>
    </w:p>
    <w:p w:rsidR="008A6438" w:rsidRDefault="008A6438" w:rsidP="008A6438">
      <w:pPr>
        <w:spacing w:after="0"/>
        <w:jc w:val="both"/>
      </w:pPr>
    </w:p>
    <w:p w:rsidR="008A6438" w:rsidRDefault="008A6438" w:rsidP="008A6438">
      <w:pPr>
        <w:spacing w:after="0"/>
        <w:ind w:firstLine="284"/>
        <w:jc w:val="both"/>
      </w:pPr>
      <w:r>
        <w:t xml:space="preserve">Бухгалтер ТСЖ </w:t>
      </w:r>
      <w:proofErr w:type="spellStart"/>
      <w:r>
        <w:t>Удовеня</w:t>
      </w:r>
      <w:proofErr w:type="spellEnd"/>
      <w:r>
        <w:t xml:space="preserve"> С.М. подготовила для рассмотрения и утверждения смету доходов и расходов ТСЖ на 2022-2023 г.</w:t>
      </w:r>
      <w:r w:rsidR="008A7F07">
        <w:t xml:space="preserve"> Данная смета составлена с учетом фактических доходов и расходов ТСЖ за период с начала деятельности по июнь 2022 г. и отражает объективные данные.</w:t>
      </w:r>
      <w:r w:rsidR="00B45418">
        <w:t xml:space="preserve"> Данная смета размещена в разделе «Отчетность» на сайте ТСЖ.</w:t>
      </w:r>
    </w:p>
    <w:p w:rsidR="008A7F07" w:rsidRDefault="008A7F07" w:rsidP="008A6438">
      <w:pPr>
        <w:spacing w:after="0"/>
        <w:ind w:firstLine="284"/>
        <w:jc w:val="both"/>
      </w:pPr>
    </w:p>
    <w:p w:rsidR="008A7F07" w:rsidRDefault="008A7F07" w:rsidP="008A7F07">
      <w:pPr>
        <w:spacing w:after="0"/>
        <w:jc w:val="both"/>
      </w:pPr>
      <w:r w:rsidRPr="00555430">
        <w:rPr>
          <w:u w:val="single"/>
        </w:rPr>
        <w:t>Вопрос 10.</w:t>
      </w:r>
      <w:r>
        <w:t xml:space="preserve"> </w:t>
      </w:r>
      <w:r w:rsidR="00555430" w:rsidRPr="00555430">
        <w:t>Утверждение тарифа по статье «Содержание и ремонт» на 2022-2023 г.</w:t>
      </w:r>
    </w:p>
    <w:p w:rsidR="00555430" w:rsidRDefault="00555430" w:rsidP="008A7F07">
      <w:pPr>
        <w:spacing w:after="0"/>
        <w:jc w:val="both"/>
      </w:pPr>
    </w:p>
    <w:p w:rsidR="00555430" w:rsidRPr="00555430" w:rsidRDefault="00555430" w:rsidP="00B45418">
      <w:pPr>
        <w:ind w:firstLine="284"/>
        <w:jc w:val="both"/>
      </w:pPr>
      <w:r w:rsidRPr="00555430">
        <w:t xml:space="preserve">Действующий тариф по статье «Содержание и ремонт» 31.20 </w:t>
      </w:r>
      <w:proofErr w:type="spellStart"/>
      <w:proofErr w:type="gramStart"/>
      <w:r w:rsidRPr="00555430">
        <w:t>р</w:t>
      </w:r>
      <w:proofErr w:type="spellEnd"/>
      <w:proofErr w:type="gramEnd"/>
      <w:r w:rsidRPr="00555430">
        <w:t xml:space="preserve">/м2 был принят в 2016 году. Полное погружение в финансово-хозяйственную деятельность ТСЖ за прошедшее время показало, что данный тариф в </w:t>
      </w:r>
      <w:r w:rsidR="00B45418">
        <w:t>настоящее</w:t>
      </w:r>
      <w:r w:rsidRPr="00555430">
        <w:t xml:space="preserve"> время не обеспечивает </w:t>
      </w:r>
      <w:r w:rsidR="00B45418">
        <w:t>на должном уровне</w:t>
      </w:r>
      <w:r w:rsidRPr="00555430">
        <w:t xml:space="preserve"> выполнение минимального перечня работ</w:t>
      </w:r>
      <w:r w:rsidR="00B45418">
        <w:t>,</w:t>
      </w:r>
      <w:r w:rsidRPr="00555430">
        <w:t xml:space="preserve"> необходимых для обеспечения надлежащего содержания общего имущества в многоквартирном доме</w:t>
      </w:r>
      <w:r w:rsidR="00B45418">
        <w:t xml:space="preserve">. На основании подготовленной сметы доходов и расходов произведен расчет нового тарифа, который составил </w:t>
      </w:r>
      <w:r w:rsidR="00093B20">
        <w:rPr>
          <w:b/>
        </w:rPr>
        <w:t>34.0</w:t>
      </w:r>
      <w:r w:rsidR="00B45418" w:rsidRPr="00B45418">
        <w:rPr>
          <w:b/>
        </w:rPr>
        <w:t xml:space="preserve">0 </w:t>
      </w:r>
      <w:proofErr w:type="spellStart"/>
      <w:proofErr w:type="gramStart"/>
      <w:r w:rsidR="00B45418" w:rsidRPr="00B45418">
        <w:rPr>
          <w:b/>
        </w:rPr>
        <w:t>р</w:t>
      </w:r>
      <w:proofErr w:type="spellEnd"/>
      <w:proofErr w:type="gramEnd"/>
      <w:r w:rsidR="00B45418" w:rsidRPr="00B45418">
        <w:rPr>
          <w:b/>
        </w:rPr>
        <w:t>/м2.</w:t>
      </w:r>
      <w:r w:rsidR="00093B20">
        <w:rPr>
          <w:b/>
        </w:rPr>
        <w:t xml:space="preserve"> </w:t>
      </w:r>
      <w:r w:rsidR="00093B20" w:rsidRPr="00093B20">
        <w:t>Смета, на основании которой рассчитан предлагаемый тариф, размещен на сайте в разделе «Отчетность»</w:t>
      </w:r>
      <w:r w:rsidR="00093B20">
        <w:t>.</w:t>
      </w:r>
    </w:p>
    <w:p w:rsidR="00555430" w:rsidRPr="008A6438" w:rsidRDefault="00555430" w:rsidP="00555430">
      <w:pPr>
        <w:spacing w:after="0"/>
        <w:ind w:firstLine="284"/>
        <w:jc w:val="both"/>
        <w:rPr>
          <w:u w:val="single"/>
        </w:rPr>
      </w:pPr>
    </w:p>
    <w:sectPr w:rsidR="00555430" w:rsidRPr="008A6438" w:rsidSect="00F77F8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7F8F"/>
    <w:rsid w:val="00093B20"/>
    <w:rsid w:val="000C3C6F"/>
    <w:rsid w:val="0021725F"/>
    <w:rsid w:val="002807DF"/>
    <w:rsid w:val="002A3A7F"/>
    <w:rsid w:val="002F07B4"/>
    <w:rsid w:val="002F2C20"/>
    <w:rsid w:val="00374379"/>
    <w:rsid w:val="003C30BD"/>
    <w:rsid w:val="004F21D0"/>
    <w:rsid w:val="0055269D"/>
    <w:rsid w:val="00555430"/>
    <w:rsid w:val="005758FC"/>
    <w:rsid w:val="006872B5"/>
    <w:rsid w:val="006E67AA"/>
    <w:rsid w:val="00722C89"/>
    <w:rsid w:val="00723D73"/>
    <w:rsid w:val="00825A4F"/>
    <w:rsid w:val="008A6438"/>
    <w:rsid w:val="008A7F07"/>
    <w:rsid w:val="00B45418"/>
    <w:rsid w:val="00C360AB"/>
    <w:rsid w:val="00D64677"/>
    <w:rsid w:val="00EB5324"/>
    <w:rsid w:val="00F77F8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14"/>
  </w:style>
  <w:style w:type="paragraph" w:styleId="1">
    <w:name w:val="heading 1"/>
    <w:basedOn w:val="a"/>
    <w:link w:val="10"/>
    <w:uiPriority w:val="9"/>
    <w:qFormat/>
    <w:rsid w:val="00555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dcterms:created xsi:type="dcterms:W3CDTF">2022-06-11T20:00:00Z</dcterms:created>
  <dcterms:modified xsi:type="dcterms:W3CDTF">2022-06-13T18:04:00Z</dcterms:modified>
</cp:coreProperties>
</file>